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 последнее время участились случаи выпадения детей из окон. Использование москитных сеток без соответствующей защиты окон может грозить опасностью.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осознавая того, что москитная сетка лишь иллюзия препятствия, ребенок может опереться на нее и выпасть.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МЕРЫ ПРЕДОСТОРОЖНОСТИ: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 оставляйте детей без присмотра в комнате с открытыми окнами, а также там, где они могут открыть их сами.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 используйте москитные сетки без соответствующей защиты окон, такие окна считайте открытыми.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Установите на окна замки безопасности или фиксаторы, препятствующие самостоятельному открытию окон ребенком, или снимите ручки.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Исключите для ребенка возможность забраться на подоконник. Не оставляйте возле окон предметы или мебель, которые могут позволить ребенку залезть на подоконник.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Объясните детям, что открытое окно представляет опасность из-за возможного падения.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ДАВАЙТЕ ВМЕСТЕ СОХРАНИМ ЗДОРОВЬЕ И ЖИЗНЬ НАШИХ ДЕТЕЙ!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ПРОВЕРЬТЕ ПРЯМО СЕЙЧАС, ГДЕ НАХОДЯТСЯ ВАШИ ДЕТИ!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5232578" cy="3401879"/>
            <wp:effectExtent b="0" l="0" r="0" t="0"/>
            <wp:docPr descr="C:\Users\Kondratev.D.A\AppData\Local\Microsoft\Windows\INetCache\Content.Word\IMG_2198.jpg" id="3" name="image3.png"/>
            <a:graphic>
              <a:graphicData uri="http://schemas.openxmlformats.org/drawingml/2006/picture">
                <pic:pic>
                  <pic:nvPicPr>
                    <pic:cNvPr descr="C:\Users\Kondratev.D.A\AppData\Local\Microsoft\Windows\INetCache\Content.Word\IMG_2198.jpg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32578" cy="3401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376525</wp:posOffset>
                </wp:positionH>
                <wp:positionV relativeFrom="paragraph">
                  <wp:posOffset>35516</wp:posOffset>
                </wp:positionV>
                <wp:extent cx="5167276" cy="3317358"/>
                <wp:effectExtent b="54610" l="38100" r="33655" t="3810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67276" cy="3317358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376525</wp:posOffset>
                </wp:positionH>
                <wp:positionV relativeFrom="paragraph">
                  <wp:posOffset>35516</wp:posOffset>
                </wp:positionV>
                <wp:extent cx="5239031" cy="3410068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9031" cy="341006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387158</wp:posOffset>
                </wp:positionH>
                <wp:positionV relativeFrom="paragraph">
                  <wp:posOffset>35516</wp:posOffset>
                </wp:positionV>
                <wp:extent cx="5156362" cy="3317240"/>
                <wp:effectExtent b="54610" l="38100" r="44450" t="3810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6362" cy="331724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387158</wp:posOffset>
                </wp:positionH>
                <wp:positionV relativeFrom="paragraph">
                  <wp:posOffset>35516</wp:posOffset>
                </wp:positionV>
                <wp:extent cx="5238912" cy="34099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8912" cy="3409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